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A9" w:rsidRDefault="008A1628" w:rsidP="006B70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-366395</wp:posOffset>
            </wp:positionV>
            <wp:extent cx="2536190" cy="819150"/>
            <wp:effectExtent l="0" t="0" r="0" b="0"/>
            <wp:wrapNone/>
            <wp:docPr id="2" name="Picture 2" descr="ansir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sirh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-366395</wp:posOffset>
            </wp:positionV>
            <wp:extent cx="1840230" cy="803275"/>
            <wp:effectExtent l="0" t="0" r="7620" b="0"/>
            <wp:wrapNone/>
            <wp:docPr id="4" name="Picture 4" descr="BCGR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GRH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CA9" w:rsidRDefault="00D33CA9" w:rsidP="006B7087">
      <w:pPr>
        <w:jc w:val="center"/>
        <w:rPr>
          <w:rFonts w:ascii="Arial" w:hAnsi="Arial" w:cs="Arial"/>
          <w:b/>
          <w:sz w:val="28"/>
          <w:szCs w:val="28"/>
        </w:rPr>
      </w:pPr>
    </w:p>
    <w:p w:rsidR="00414E1E" w:rsidRDefault="00414E1E" w:rsidP="00414E1E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011713" w:rsidRPr="00414E1E" w:rsidRDefault="00414E1E" w:rsidP="00011713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414E1E">
        <w:rPr>
          <w:rFonts w:ascii="Arial" w:hAnsi="Arial" w:cs="Arial"/>
          <w:b/>
          <w:sz w:val="22"/>
          <w:szCs w:val="22"/>
        </w:rPr>
        <w:t xml:space="preserve">ANSIRH </w:t>
      </w:r>
      <w:r w:rsidR="008A1628">
        <w:rPr>
          <w:rFonts w:ascii="Arial" w:hAnsi="Arial" w:cs="Arial"/>
          <w:b/>
          <w:sz w:val="22"/>
          <w:szCs w:val="22"/>
        </w:rPr>
        <w:t xml:space="preserve">Student </w:t>
      </w:r>
      <w:r w:rsidR="00C9268B">
        <w:rPr>
          <w:rFonts w:ascii="Arial" w:hAnsi="Arial" w:cs="Arial"/>
          <w:b/>
          <w:sz w:val="22"/>
          <w:szCs w:val="22"/>
        </w:rPr>
        <w:t xml:space="preserve">Research </w:t>
      </w:r>
      <w:r w:rsidRPr="00414E1E">
        <w:rPr>
          <w:rFonts w:ascii="Arial" w:hAnsi="Arial" w:cs="Arial"/>
          <w:b/>
          <w:sz w:val="22"/>
          <w:szCs w:val="22"/>
        </w:rPr>
        <w:t>Position</w:t>
      </w:r>
      <w:r w:rsidR="00011713">
        <w:rPr>
          <w:rFonts w:ascii="Arial" w:hAnsi="Arial" w:cs="Arial"/>
          <w:b/>
          <w:sz w:val="22"/>
          <w:szCs w:val="22"/>
        </w:rPr>
        <w:t xml:space="preserve"> in </w:t>
      </w:r>
      <w:r w:rsidR="00011713">
        <w:rPr>
          <w:rFonts w:ascii="Arial" w:hAnsi="Arial" w:cs="Arial"/>
          <w:b/>
          <w:sz w:val="22"/>
          <w:szCs w:val="22"/>
        </w:rPr>
        <w:br/>
        <w:t>Adolescent Sexual and Reproductive Empowerment</w:t>
      </w:r>
    </w:p>
    <w:p w:rsidR="0036561D" w:rsidRDefault="0036561D" w:rsidP="0036561D">
      <w:pPr>
        <w:pStyle w:val="NormalWeb"/>
        <w:rPr>
          <w:rFonts w:ascii="Arial" w:hAnsi="Arial" w:cs="Arial"/>
          <w:sz w:val="22"/>
          <w:szCs w:val="22"/>
        </w:rPr>
      </w:pPr>
      <w:r w:rsidRPr="0036561D">
        <w:rPr>
          <w:rFonts w:ascii="Arial" w:hAnsi="Arial" w:cs="Arial"/>
          <w:sz w:val="22"/>
          <w:szCs w:val="22"/>
        </w:rPr>
        <w:t xml:space="preserve">The mission of the </w:t>
      </w:r>
      <w:r>
        <w:rPr>
          <w:rFonts w:ascii="Arial" w:hAnsi="Arial" w:cs="Arial"/>
          <w:sz w:val="22"/>
          <w:szCs w:val="22"/>
        </w:rPr>
        <w:t>Advancing New Standards in Reproductive Health (ANSIRH) Program at UCSF is to</w:t>
      </w:r>
      <w:r w:rsidRPr="0036561D">
        <w:rPr>
          <w:rFonts w:ascii="Arial" w:hAnsi="Arial" w:cs="Arial"/>
          <w:sz w:val="22"/>
          <w:szCs w:val="22"/>
        </w:rPr>
        <w:t xml:space="preserve"> conduct rigorous, innovative social science research on complex and controversial issues related to </w:t>
      </w:r>
      <w:r>
        <w:rPr>
          <w:rFonts w:ascii="Arial" w:hAnsi="Arial" w:cs="Arial"/>
          <w:sz w:val="22"/>
          <w:szCs w:val="22"/>
        </w:rPr>
        <w:t>r</w:t>
      </w:r>
      <w:r w:rsidRPr="0036561D">
        <w:rPr>
          <w:rFonts w:ascii="Arial" w:hAnsi="Arial" w:cs="Arial"/>
          <w:sz w:val="22"/>
          <w:szCs w:val="22"/>
        </w:rPr>
        <w:t>eproduction. We are committed to challenging structures of inequity in order to improve reproductive wellbeing.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6175" w:rsidRDefault="00956175" w:rsidP="0036561D">
      <w:pPr>
        <w:pStyle w:val="NormalWeb"/>
        <w:rPr>
          <w:rFonts w:ascii="Arial" w:hAnsi="Arial" w:cs="Arial"/>
          <w:sz w:val="22"/>
          <w:szCs w:val="22"/>
        </w:rPr>
      </w:pPr>
      <w:r w:rsidRPr="00956175">
        <w:rPr>
          <w:rFonts w:ascii="Arial" w:hAnsi="Arial" w:cs="Arial"/>
          <w:sz w:val="22"/>
          <w:szCs w:val="22"/>
        </w:rPr>
        <w:t xml:space="preserve">ANSIRH seeks a master’s or doctoral student </w:t>
      </w:r>
      <w:r>
        <w:rPr>
          <w:rFonts w:ascii="Arial" w:hAnsi="Arial" w:cs="Arial"/>
          <w:sz w:val="22"/>
          <w:szCs w:val="22"/>
        </w:rPr>
        <w:t xml:space="preserve">quantitative </w:t>
      </w:r>
      <w:r w:rsidRPr="00956175">
        <w:rPr>
          <w:rFonts w:ascii="Arial" w:hAnsi="Arial" w:cs="Arial"/>
          <w:sz w:val="22"/>
          <w:szCs w:val="22"/>
        </w:rPr>
        <w:t>researcher to support</w:t>
      </w:r>
      <w:r>
        <w:rPr>
          <w:rFonts w:ascii="Arial" w:hAnsi="Arial" w:cs="Arial"/>
          <w:sz w:val="22"/>
          <w:szCs w:val="22"/>
        </w:rPr>
        <w:t xml:space="preserve"> data analysis for a </w:t>
      </w:r>
      <w:r w:rsidR="00A758D5">
        <w:rPr>
          <w:rFonts w:ascii="Arial" w:hAnsi="Arial" w:cs="Arial"/>
          <w:sz w:val="22"/>
          <w:szCs w:val="22"/>
        </w:rPr>
        <w:t xml:space="preserve">longitudinal </w:t>
      </w:r>
      <w:r>
        <w:rPr>
          <w:rFonts w:ascii="Arial" w:hAnsi="Arial" w:cs="Arial"/>
          <w:sz w:val="22"/>
          <w:szCs w:val="22"/>
        </w:rPr>
        <w:t xml:space="preserve">study on the Sexual Health and Reproductive Empowerment of Young Adults. The candidate will </w:t>
      </w:r>
      <w:r w:rsidR="00A758D5">
        <w:rPr>
          <w:rFonts w:ascii="Arial" w:hAnsi="Arial" w:cs="Arial"/>
          <w:sz w:val="22"/>
          <w:szCs w:val="22"/>
        </w:rPr>
        <w:t>work closely with</w:t>
      </w:r>
      <w:r>
        <w:rPr>
          <w:rFonts w:ascii="Arial" w:hAnsi="Arial" w:cs="Arial"/>
          <w:sz w:val="22"/>
          <w:szCs w:val="22"/>
        </w:rPr>
        <w:t xml:space="preserve"> </w:t>
      </w:r>
      <w:r w:rsidR="00A758D5">
        <w:rPr>
          <w:rFonts w:ascii="Arial" w:hAnsi="Arial" w:cs="Arial"/>
          <w:sz w:val="22"/>
          <w:szCs w:val="22"/>
        </w:rPr>
        <w:t>Ushma Upadhyay, PHD, MPH</w:t>
      </w:r>
      <w:r>
        <w:rPr>
          <w:rFonts w:ascii="Arial" w:hAnsi="Arial" w:cs="Arial"/>
          <w:sz w:val="22"/>
          <w:szCs w:val="22"/>
        </w:rPr>
        <w:t xml:space="preserve"> </w:t>
      </w:r>
      <w:r w:rsidR="00A758D5" w:rsidRPr="00414E1E">
        <w:rPr>
          <w:rFonts w:ascii="Arial" w:hAnsi="Arial" w:cs="Arial"/>
          <w:sz w:val="22"/>
          <w:szCs w:val="22"/>
        </w:rPr>
        <w:t>Principal Investigator</w:t>
      </w:r>
      <w:r w:rsidR="00A758D5">
        <w:rPr>
          <w:rFonts w:ascii="Arial" w:hAnsi="Arial" w:cs="Arial"/>
          <w:sz w:val="22"/>
          <w:szCs w:val="22"/>
        </w:rPr>
        <w:t xml:space="preserve"> </w:t>
      </w:r>
      <w:r w:rsidR="00011713">
        <w:rPr>
          <w:rFonts w:ascii="Arial" w:hAnsi="Arial" w:cs="Arial"/>
          <w:sz w:val="22"/>
          <w:szCs w:val="22"/>
        </w:rPr>
        <w:t xml:space="preserve">(PI) </w:t>
      </w:r>
      <w:r w:rsidR="00A758D5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 xml:space="preserve">the analysis of data from </w:t>
      </w:r>
      <w:r w:rsidR="00A758D5">
        <w:rPr>
          <w:rFonts w:ascii="Arial" w:hAnsi="Arial" w:cs="Arial"/>
          <w:sz w:val="22"/>
          <w:szCs w:val="22"/>
        </w:rPr>
        <w:t xml:space="preserve">a </w:t>
      </w:r>
      <w:r w:rsidR="008A1628">
        <w:rPr>
          <w:rFonts w:ascii="Arial" w:hAnsi="Arial" w:cs="Arial"/>
          <w:sz w:val="22"/>
          <w:szCs w:val="22"/>
        </w:rPr>
        <w:t>U.S.</w:t>
      </w:r>
      <w:r w:rsidR="00A758D5">
        <w:rPr>
          <w:rFonts w:ascii="Arial" w:hAnsi="Arial" w:cs="Arial"/>
          <w:sz w:val="22"/>
          <w:szCs w:val="22"/>
        </w:rPr>
        <w:t xml:space="preserve"> study on gender, power, and </w:t>
      </w:r>
      <w:r w:rsidR="008A1628">
        <w:rPr>
          <w:rFonts w:ascii="Arial" w:hAnsi="Arial" w:cs="Arial"/>
          <w:sz w:val="22"/>
          <w:szCs w:val="22"/>
        </w:rPr>
        <w:t xml:space="preserve">desired </w:t>
      </w:r>
      <w:r w:rsidR="00A758D5">
        <w:rPr>
          <w:rFonts w:ascii="Arial" w:hAnsi="Arial" w:cs="Arial"/>
          <w:sz w:val="22"/>
          <w:szCs w:val="22"/>
        </w:rPr>
        <w:t>contraceptive use</w:t>
      </w:r>
      <w:r w:rsidR="00A758D5" w:rsidRPr="00A758D5">
        <w:rPr>
          <w:rFonts w:ascii="Arial" w:hAnsi="Arial" w:cs="Arial"/>
          <w:sz w:val="22"/>
          <w:szCs w:val="22"/>
        </w:rPr>
        <w:t xml:space="preserve"> </w:t>
      </w:r>
      <w:r w:rsidR="00A758D5" w:rsidRPr="00414E1E">
        <w:rPr>
          <w:rFonts w:ascii="Arial" w:hAnsi="Arial" w:cs="Arial"/>
          <w:sz w:val="22"/>
          <w:szCs w:val="22"/>
        </w:rPr>
        <w:t>among young people ages 15 to 24</w:t>
      </w:r>
      <w:r w:rsidR="00A758D5">
        <w:rPr>
          <w:rFonts w:ascii="Arial" w:hAnsi="Arial" w:cs="Arial"/>
          <w:sz w:val="22"/>
          <w:szCs w:val="22"/>
        </w:rPr>
        <w:t>. The primary purpose of the work is to develop a measure of sexual and reproductive empowerment for young people and to understand how it may be associated with contraceptive preferences</w:t>
      </w:r>
      <w:r w:rsidR="002B5BB6">
        <w:rPr>
          <w:rFonts w:ascii="Arial" w:hAnsi="Arial" w:cs="Arial"/>
          <w:sz w:val="22"/>
          <w:szCs w:val="22"/>
        </w:rPr>
        <w:t xml:space="preserve"> and use</w:t>
      </w:r>
      <w:r w:rsidR="00A758D5">
        <w:rPr>
          <w:rFonts w:ascii="Arial" w:hAnsi="Arial" w:cs="Arial"/>
          <w:sz w:val="22"/>
          <w:szCs w:val="22"/>
        </w:rPr>
        <w:t>.</w:t>
      </w:r>
      <w:r w:rsidR="002B5BB6">
        <w:rPr>
          <w:rFonts w:ascii="Arial" w:hAnsi="Arial" w:cs="Arial"/>
          <w:sz w:val="22"/>
          <w:szCs w:val="22"/>
        </w:rPr>
        <w:t xml:space="preserve"> </w:t>
      </w:r>
      <w:r w:rsidR="00011713">
        <w:rPr>
          <w:rFonts w:ascii="Arial" w:hAnsi="Arial" w:cs="Arial"/>
          <w:sz w:val="22"/>
          <w:szCs w:val="22"/>
        </w:rPr>
        <w:t>The student researcher would clean the dataset, prepare the data for analyses, run exploratory analyses, develop multivariable models,</w:t>
      </w:r>
      <w:r w:rsidR="00011713" w:rsidRPr="00011713">
        <w:rPr>
          <w:rFonts w:ascii="Arial" w:hAnsi="Arial" w:cs="Arial"/>
          <w:sz w:val="22"/>
          <w:szCs w:val="22"/>
        </w:rPr>
        <w:t xml:space="preserve"> </w:t>
      </w:r>
      <w:r w:rsidR="00011713">
        <w:rPr>
          <w:rFonts w:ascii="Arial" w:hAnsi="Arial" w:cs="Arial"/>
          <w:sz w:val="22"/>
          <w:szCs w:val="22"/>
        </w:rPr>
        <w:t>create table shells, and work with the PI in developing the measure including exploratory factor analysis. E</w:t>
      </w:r>
      <w:r w:rsidR="002B5BB6">
        <w:rPr>
          <w:rFonts w:ascii="Arial" w:hAnsi="Arial" w:cs="Arial"/>
          <w:sz w:val="22"/>
          <w:szCs w:val="22"/>
        </w:rPr>
        <w:t xml:space="preserve">xpected time commitment is 10 hours per week for 6 months. </w:t>
      </w:r>
      <w:r w:rsidR="00A758D5">
        <w:rPr>
          <w:rFonts w:ascii="Arial" w:hAnsi="Arial" w:cs="Arial"/>
          <w:sz w:val="22"/>
          <w:szCs w:val="22"/>
        </w:rPr>
        <w:t xml:space="preserve"> A stipend for this project is available and the student will have co-authorship </w:t>
      </w:r>
      <w:r w:rsidR="008A1628">
        <w:rPr>
          <w:rFonts w:ascii="Arial" w:hAnsi="Arial" w:cs="Arial"/>
          <w:sz w:val="22"/>
          <w:szCs w:val="22"/>
        </w:rPr>
        <w:t xml:space="preserve">of papers </w:t>
      </w:r>
      <w:r w:rsidR="00A758D5">
        <w:rPr>
          <w:rFonts w:ascii="Arial" w:hAnsi="Arial" w:cs="Arial"/>
          <w:sz w:val="22"/>
          <w:szCs w:val="22"/>
        </w:rPr>
        <w:t>and opportunities to conceptualize and lead additional papers from the data</w:t>
      </w:r>
      <w:r w:rsidR="00B00A85">
        <w:rPr>
          <w:rFonts w:ascii="Arial" w:hAnsi="Arial" w:cs="Arial"/>
          <w:sz w:val="22"/>
          <w:szCs w:val="22"/>
        </w:rPr>
        <w:t>set</w:t>
      </w:r>
      <w:r w:rsidR="00A758D5">
        <w:rPr>
          <w:rFonts w:ascii="Arial" w:hAnsi="Arial" w:cs="Arial"/>
          <w:sz w:val="22"/>
          <w:szCs w:val="22"/>
        </w:rPr>
        <w:t xml:space="preserve">. </w:t>
      </w:r>
      <w:r w:rsidR="00E75E02">
        <w:rPr>
          <w:rFonts w:ascii="Arial" w:hAnsi="Arial" w:cs="Arial"/>
          <w:sz w:val="22"/>
          <w:szCs w:val="22"/>
        </w:rPr>
        <w:t xml:space="preserve">  </w:t>
      </w:r>
      <w:r w:rsidR="00B00A85">
        <w:rPr>
          <w:rFonts w:ascii="Arial" w:hAnsi="Arial" w:cs="Arial"/>
          <w:sz w:val="22"/>
          <w:szCs w:val="22"/>
        </w:rPr>
        <w:t>While the student researcher can be located anywhere</w:t>
      </w:r>
      <w:r w:rsidR="000065E4">
        <w:rPr>
          <w:rFonts w:ascii="Arial" w:hAnsi="Arial" w:cs="Arial"/>
          <w:sz w:val="22"/>
          <w:szCs w:val="22"/>
        </w:rPr>
        <w:t xml:space="preserve"> in the United States</w:t>
      </w:r>
      <w:r w:rsidR="00B00A85">
        <w:rPr>
          <w:rFonts w:ascii="Arial" w:hAnsi="Arial" w:cs="Arial"/>
          <w:sz w:val="22"/>
          <w:szCs w:val="22"/>
        </w:rPr>
        <w:t xml:space="preserve">, </w:t>
      </w:r>
      <w:r w:rsidR="000065E4">
        <w:rPr>
          <w:rFonts w:ascii="Arial" w:hAnsi="Arial" w:cs="Arial"/>
          <w:sz w:val="22"/>
          <w:szCs w:val="22"/>
        </w:rPr>
        <w:t xml:space="preserve">slight </w:t>
      </w:r>
      <w:r w:rsidR="00B00A85">
        <w:rPr>
          <w:rFonts w:ascii="Arial" w:hAnsi="Arial" w:cs="Arial"/>
          <w:sz w:val="22"/>
          <w:szCs w:val="22"/>
        </w:rPr>
        <w:t xml:space="preserve">preference is for a </w:t>
      </w:r>
      <w:r w:rsidR="00C51FCA">
        <w:rPr>
          <w:rFonts w:ascii="Arial" w:hAnsi="Arial" w:cs="Arial"/>
          <w:sz w:val="22"/>
          <w:szCs w:val="22"/>
        </w:rPr>
        <w:t>student</w:t>
      </w:r>
      <w:r w:rsidR="00B00A85">
        <w:rPr>
          <w:rFonts w:ascii="Arial" w:hAnsi="Arial" w:cs="Arial"/>
          <w:sz w:val="22"/>
          <w:szCs w:val="22"/>
        </w:rPr>
        <w:t xml:space="preserve"> located in the Bay Area for in-person meetings and collaboration at ANSIRH’s office in </w:t>
      </w:r>
      <w:r w:rsidR="00E75E02">
        <w:rPr>
          <w:rFonts w:ascii="Arial" w:hAnsi="Arial" w:cs="Arial"/>
          <w:sz w:val="22"/>
          <w:szCs w:val="22"/>
        </w:rPr>
        <w:t>Oakl</w:t>
      </w:r>
      <w:r w:rsidR="00B00A85">
        <w:rPr>
          <w:rFonts w:ascii="Arial" w:hAnsi="Arial" w:cs="Arial"/>
          <w:sz w:val="22"/>
          <w:szCs w:val="22"/>
        </w:rPr>
        <w:t xml:space="preserve">and, CA.  </w:t>
      </w:r>
    </w:p>
    <w:p w:rsidR="00A758D5" w:rsidRDefault="00A758D5" w:rsidP="0036561D">
      <w:pPr>
        <w:pStyle w:val="NormalWeb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14E1E" w:rsidRPr="00414E1E" w:rsidRDefault="00414E1E" w:rsidP="00414E1E">
      <w:pPr>
        <w:pStyle w:val="NormalWeb"/>
        <w:spacing w:after="0" w:afterAutospacing="0" w:line="276" w:lineRule="auto"/>
        <w:rPr>
          <w:rFonts w:ascii="Arial" w:hAnsi="Arial" w:cs="Arial"/>
          <w:sz w:val="22"/>
          <w:szCs w:val="22"/>
        </w:rPr>
      </w:pPr>
      <w:r w:rsidRPr="00414E1E">
        <w:rPr>
          <w:rFonts w:ascii="Arial" w:hAnsi="Arial" w:cs="Arial"/>
          <w:sz w:val="22"/>
          <w:szCs w:val="22"/>
        </w:rPr>
        <w:t>Required Qualifications:</w:t>
      </w:r>
    </w:p>
    <w:p w:rsidR="00956175" w:rsidRPr="00A758D5" w:rsidRDefault="00956175" w:rsidP="002B5BB6">
      <w:pPr>
        <w:pStyle w:val="NormalWeb"/>
        <w:numPr>
          <w:ilvl w:val="0"/>
          <w:numId w:val="14"/>
        </w:numPr>
        <w:spacing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956175">
        <w:rPr>
          <w:rFonts w:ascii="Arial" w:hAnsi="Arial" w:cs="Arial"/>
          <w:color w:val="000000"/>
          <w:sz w:val="22"/>
          <w:szCs w:val="22"/>
        </w:rPr>
        <w:t>Master’s or doctoral candidate in demography, sociology, public health, or other social science</w:t>
      </w:r>
    </w:p>
    <w:p w:rsidR="00956175" w:rsidRDefault="00956175" w:rsidP="00A758D5">
      <w:pPr>
        <w:pStyle w:val="NormalWeb"/>
        <w:numPr>
          <w:ilvl w:val="0"/>
          <w:numId w:val="14"/>
        </w:numPr>
        <w:spacing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956175">
        <w:rPr>
          <w:rFonts w:ascii="Arial" w:hAnsi="Arial" w:cs="Arial"/>
          <w:color w:val="000000"/>
          <w:sz w:val="22"/>
          <w:szCs w:val="22"/>
        </w:rPr>
        <w:t>Demonstrated experience in data analysis in Stata, including development of multi-variable models</w:t>
      </w:r>
      <w:r w:rsidR="00A758D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758D5" w:rsidRDefault="00A758D5" w:rsidP="00A758D5">
      <w:pPr>
        <w:pStyle w:val="NormalWeb"/>
        <w:numPr>
          <w:ilvl w:val="0"/>
          <w:numId w:val="14"/>
        </w:numPr>
        <w:spacing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Experience or familiarity with </w:t>
      </w:r>
      <w:r w:rsidR="00297841">
        <w:rPr>
          <w:rFonts w:ascii="Arial" w:hAnsi="Arial" w:cs="Arial"/>
          <w:color w:val="000000"/>
          <w:sz w:val="22"/>
          <w:szCs w:val="22"/>
        </w:rPr>
        <w:t xml:space="preserve">scale development procedures including </w:t>
      </w:r>
      <w:r>
        <w:rPr>
          <w:rFonts w:ascii="Arial" w:hAnsi="Arial" w:cs="Arial"/>
          <w:color w:val="000000"/>
          <w:sz w:val="22"/>
          <w:szCs w:val="22"/>
        </w:rPr>
        <w:t>exploratory factor analysis</w:t>
      </w:r>
      <w:r w:rsidR="00011713">
        <w:rPr>
          <w:rFonts w:ascii="Arial" w:hAnsi="Arial" w:cs="Arial"/>
          <w:color w:val="000000"/>
          <w:sz w:val="22"/>
          <w:szCs w:val="22"/>
        </w:rPr>
        <w:t xml:space="preserve"> or other psychometric analysis</w:t>
      </w:r>
    </w:p>
    <w:p w:rsidR="008A1628" w:rsidRDefault="008A1628" w:rsidP="008A1628">
      <w:pPr>
        <w:pStyle w:val="NormalWeb"/>
        <w:spacing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Preferred</w:t>
      </w:r>
      <w:r w:rsidRPr="008A1628">
        <w:rPr>
          <w:rFonts w:ascii="Arial" w:hAnsi="Arial" w:cs="Arial"/>
          <w:color w:val="000000"/>
          <w:sz w:val="22"/>
          <w:szCs w:val="22"/>
        </w:rPr>
        <w:t xml:space="preserve"> Qualifications:</w:t>
      </w:r>
    </w:p>
    <w:p w:rsidR="00B00A85" w:rsidRDefault="00414E1E" w:rsidP="00A758D5">
      <w:pPr>
        <w:pStyle w:val="NormalWeb"/>
        <w:numPr>
          <w:ilvl w:val="0"/>
          <w:numId w:val="14"/>
        </w:numPr>
        <w:spacing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A758D5">
        <w:rPr>
          <w:rFonts w:ascii="Arial" w:hAnsi="Arial" w:cs="Arial"/>
          <w:color w:val="000000"/>
          <w:sz w:val="22"/>
          <w:szCs w:val="22"/>
        </w:rPr>
        <w:t>Strong interest in gender, power, reproductive health</w:t>
      </w:r>
      <w:r w:rsidR="008A162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14E1E" w:rsidRPr="00A758D5" w:rsidRDefault="00B00A85" w:rsidP="00A758D5">
      <w:pPr>
        <w:pStyle w:val="NormalWeb"/>
        <w:numPr>
          <w:ilvl w:val="0"/>
          <w:numId w:val="14"/>
        </w:numPr>
        <w:spacing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Expertise in adolescent health</w:t>
      </w:r>
    </w:p>
    <w:p w:rsidR="00414E1E" w:rsidRPr="00A758D5" w:rsidRDefault="00414E1E" w:rsidP="00A758D5">
      <w:pPr>
        <w:pStyle w:val="NormalWeb"/>
        <w:numPr>
          <w:ilvl w:val="0"/>
          <w:numId w:val="14"/>
        </w:numPr>
        <w:spacing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A758D5">
        <w:rPr>
          <w:rFonts w:ascii="Arial" w:hAnsi="Arial" w:cs="Arial"/>
          <w:color w:val="000000"/>
          <w:sz w:val="22"/>
          <w:szCs w:val="22"/>
        </w:rPr>
        <w:t>Ability to work independently</w:t>
      </w:r>
    </w:p>
    <w:p w:rsidR="00414E1E" w:rsidRDefault="00414E1E" w:rsidP="00A758D5">
      <w:pPr>
        <w:pStyle w:val="NormalWeb"/>
        <w:numPr>
          <w:ilvl w:val="0"/>
          <w:numId w:val="14"/>
        </w:numPr>
        <w:spacing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A758D5">
        <w:rPr>
          <w:rFonts w:ascii="Arial" w:hAnsi="Arial" w:cs="Arial"/>
          <w:color w:val="000000"/>
          <w:sz w:val="22"/>
          <w:szCs w:val="22"/>
        </w:rPr>
        <w:t>Ability to work with people from diverse communities</w:t>
      </w:r>
    </w:p>
    <w:p w:rsidR="008A1628" w:rsidRPr="008A1628" w:rsidRDefault="008A1628" w:rsidP="008A1628">
      <w:pPr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</w:rPr>
      </w:pPr>
      <w:r w:rsidRPr="008A1628">
        <w:rPr>
          <w:rFonts w:ascii="Arial" w:hAnsi="Arial" w:cs="Arial"/>
          <w:color w:val="000000"/>
          <w:sz w:val="22"/>
          <w:szCs w:val="22"/>
        </w:rPr>
        <w:t xml:space="preserve">Experience with Black/African American, </w:t>
      </w:r>
      <w:proofErr w:type="spellStart"/>
      <w:r w:rsidRPr="008A1628">
        <w:rPr>
          <w:rFonts w:ascii="Arial" w:hAnsi="Arial" w:cs="Arial"/>
          <w:color w:val="000000"/>
          <w:sz w:val="22"/>
          <w:szCs w:val="22"/>
        </w:rPr>
        <w:t>Latinx</w:t>
      </w:r>
      <w:proofErr w:type="spellEnd"/>
      <w:r w:rsidRPr="008A1628">
        <w:rPr>
          <w:rFonts w:ascii="Arial" w:hAnsi="Arial" w:cs="Arial"/>
          <w:color w:val="000000"/>
          <w:sz w:val="22"/>
          <w:szCs w:val="22"/>
        </w:rPr>
        <w:t xml:space="preserve"> or Native</w:t>
      </w:r>
      <w:r>
        <w:rPr>
          <w:rFonts w:ascii="Arial" w:hAnsi="Arial" w:cs="Arial"/>
          <w:color w:val="000000"/>
          <w:sz w:val="22"/>
          <w:szCs w:val="22"/>
        </w:rPr>
        <w:t xml:space="preserve"> American communities </w:t>
      </w:r>
    </w:p>
    <w:p w:rsidR="008A1628" w:rsidRPr="00A758D5" w:rsidRDefault="008A1628" w:rsidP="008A1628">
      <w:pPr>
        <w:pStyle w:val="NormalWeb"/>
        <w:spacing w:after="0" w:afterAutospacing="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414E1E" w:rsidRPr="00414E1E" w:rsidRDefault="00414E1E" w:rsidP="00414E1E">
      <w:pPr>
        <w:pStyle w:val="NormalWeb"/>
        <w:spacing w:after="0" w:afterAutospacing="0" w:line="276" w:lineRule="auto"/>
        <w:rPr>
          <w:rFonts w:ascii="Arial" w:hAnsi="Arial" w:cs="Arial"/>
          <w:sz w:val="22"/>
          <w:szCs w:val="22"/>
        </w:rPr>
      </w:pPr>
    </w:p>
    <w:p w:rsidR="00A3334F" w:rsidRDefault="00414E1E" w:rsidP="00414E1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14E1E">
        <w:rPr>
          <w:rFonts w:ascii="Arial" w:hAnsi="Arial" w:cs="Arial"/>
          <w:sz w:val="22"/>
          <w:szCs w:val="22"/>
        </w:rPr>
        <w:t xml:space="preserve">If interested, please send your CV and a cover letter to </w:t>
      </w:r>
      <w:r w:rsidR="00956175" w:rsidRPr="00956175">
        <w:rPr>
          <w:rFonts w:ascii="Arial" w:hAnsi="Arial" w:cs="Arial"/>
          <w:sz w:val="22"/>
          <w:szCs w:val="22"/>
        </w:rPr>
        <w:t>Ushma Upadhyay</w:t>
      </w:r>
      <w:r w:rsidR="00A758D5">
        <w:rPr>
          <w:rFonts w:ascii="Arial" w:hAnsi="Arial" w:cs="Arial"/>
          <w:sz w:val="22"/>
          <w:szCs w:val="22"/>
        </w:rPr>
        <w:t>, PhD, MPH ushma.upadhyay@ucsf.edu</w:t>
      </w:r>
    </w:p>
    <w:sectPr w:rsidR="00A3334F" w:rsidSect="00F75FE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4FA" w:rsidRDefault="004854FA" w:rsidP="005B67CE">
      <w:r>
        <w:separator/>
      </w:r>
    </w:p>
  </w:endnote>
  <w:endnote w:type="continuationSeparator" w:id="0">
    <w:p w:rsidR="004854FA" w:rsidRDefault="004854FA" w:rsidP="005B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B46" w:rsidRDefault="00405B46" w:rsidP="00405B46">
    <w:pPr>
      <w:pStyle w:val="Footer"/>
      <w:jc w:val="center"/>
    </w:pPr>
    <w:r w:rsidRPr="00405B46">
      <w:rPr>
        <w:rFonts w:ascii="Arial" w:hAnsi="Arial" w:cs="Arial"/>
        <w:color w:val="31849B"/>
        <w:sz w:val="20"/>
        <w:szCs w:val="20"/>
      </w:rPr>
      <w:t xml:space="preserve">The University is an Equal Opportunity/Affirmative Action Employer.  All qualified applicants are encouraged to apply, including </w:t>
    </w:r>
    <w:r w:rsidR="001721B8">
      <w:rPr>
        <w:rFonts w:ascii="Arial" w:hAnsi="Arial" w:cs="Arial"/>
        <w:color w:val="31849B"/>
        <w:sz w:val="20"/>
        <w:szCs w:val="20"/>
      </w:rPr>
      <w:t>people of color</w:t>
    </w:r>
    <w:r w:rsidRPr="00405B46">
      <w:rPr>
        <w:rFonts w:ascii="Arial" w:hAnsi="Arial" w:cs="Arial"/>
        <w:color w:val="31849B"/>
        <w:sz w:val="20"/>
        <w:szCs w:val="20"/>
      </w:rPr>
      <w:t xml:space="preserve"> and women.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4FA" w:rsidRDefault="004854FA" w:rsidP="005B67CE">
      <w:r>
        <w:separator/>
      </w:r>
    </w:p>
  </w:footnote>
  <w:footnote w:type="continuationSeparator" w:id="0">
    <w:p w:rsidR="004854FA" w:rsidRDefault="004854FA" w:rsidP="005B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8677E"/>
    <w:multiLevelType w:val="hybridMultilevel"/>
    <w:tmpl w:val="4C94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D34"/>
    <w:multiLevelType w:val="hybridMultilevel"/>
    <w:tmpl w:val="3BFCBDB6"/>
    <w:lvl w:ilvl="0" w:tplc="BB8695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67B7"/>
    <w:multiLevelType w:val="hybridMultilevel"/>
    <w:tmpl w:val="2E2E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D0524"/>
    <w:multiLevelType w:val="hybridMultilevel"/>
    <w:tmpl w:val="2ECA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654B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75A6D"/>
    <w:multiLevelType w:val="hybridMultilevel"/>
    <w:tmpl w:val="AB4069AE"/>
    <w:lvl w:ilvl="0" w:tplc="BB8695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21F4C"/>
    <w:multiLevelType w:val="hybridMultilevel"/>
    <w:tmpl w:val="CBD89E68"/>
    <w:lvl w:ilvl="0" w:tplc="BB8695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04EAC"/>
    <w:multiLevelType w:val="hybridMultilevel"/>
    <w:tmpl w:val="DE3A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A168B"/>
    <w:multiLevelType w:val="hybridMultilevel"/>
    <w:tmpl w:val="F760C38A"/>
    <w:lvl w:ilvl="0" w:tplc="F5AC67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66337"/>
    <w:multiLevelType w:val="hybridMultilevel"/>
    <w:tmpl w:val="3F84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44507"/>
    <w:multiLevelType w:val="hybridMultilevel"/>
    <w:tmpl w:val="D33E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701AF"/>
    <w:multiLevelType w:val="hybridMultilevel"/>
    <w:tmpl w:val="7E32AC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D191E"/>
    <w:multiLevelType w:val="hybridMultilevel"/>
    <w:tmpl w:val="F2BCA2FE"/>
    <w:lvl w:ilvl="0" w:tplc="CDF6CF3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F5148"/>
    <w:multiLevelType w:val="hybridMultilevel"/>
    <w:tmpl w:val="BB22865E"/>
    <w:lvl w:ilvl="0" w:tplc="3CF4E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8724AF"/>
    <w:multiLevelType w:val="hybridMultilevel"/>
    <w:tmpl w:val="72B4E75A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C0"/>
    <w:rsid w:val="000065E4"/>
    <w:rsid w:val="00011713"/>
    <w:rsid w:val="000519F9"/>
    <w:rsid w:val="000A77DC"/>
    <w:rsid w:val="000C4B78"/>
    <w:rsid w:val="001721B8"/>
    <w:rsid w:val="00191F45"/>
    <w:rsid w:val="0019384B"/>
    <w:rsid w:val="001A009E"/>
    <w:rsid w:val="001B1548"/>
    <w:rsid w:val="001B3FE9"/>
    <w:rsid w:val="001E22E4"/>
    <w:rsid w:val="0023435E"/>
    <w:rsid w:val="0026286D"/>
    <w:rsid w:val="00297841"/>
    <w:rsid w:val="002B00B8"/>
    <w:rsid w:val="002B5BB6"/>
    <w:rsid w:val="002B7B75"/>
    <w:rsid w:val="002E1C3F"/>
    <w:rsid w:val="00313C6C"/>
    <w:rsid w:val="0036561D"/>
    <w:rsid w:val="00375EC0"/>
    <w:rsid w:val="00382054"/>
    <w:rsid w:val="00393E82"/>
    <w:rsid w:val="003A5943"/>
    <w:rsid w:val="003B3180"/>
    <w:rsid w:val="003C4A40"/>
    <w:rsid w:val="003D1E5F"/>
    <w:rsid w:val="003F4D38"/>
    <w:rsid w:val="00405B46"/>
    <w:rsid w:val="00414E1E"/>
    <w:rsid w:val="0041682F"/>
    <w:rsid w:val="0044610F"/>
    <w:rsid w:val="00446BF3"/>
    <w:rsid w:val="00455459"/>
    <w:rsid w:val="004854FA"/>
    <w:rsid w:val="004A16D5"/>
    <w:rsid w:val="004B3A0D"/>
    <w:rsid w:val="004B78A1"/>
    <w:rsid w:val="0052702A"/>
    <w:rsid w:val="005350BA"/>
    <w:rsid w:val="0054427F"/>
    <w:rsid w:val="00547669"/>
    <w:rsid w:val="00555855"/>
    <w:rsid w:val="0057771D"/>
    <w:rsid w:val="005A3CF4"/>
    <w:rsid w:val="005A69AB"/>
    <w:rsid w:val="005A7549"/>
    <w:rsid w:val="005B67CE"/>
    <w:rsid w:val="005E5412"/>
    <w:rsid w:val="006338B1"/>
    <w:rsid w:val="006654F0"/>
    <w:rsid w:val="006934AB"/>
    <w:rsid w:val="006A33D9"/>
    <w:rsid w:val="006A6561"/>
    <w:rsid w:val="006B7087"/>
    <w:rsid w:val="006D6E11"/>
    <w:rsid w:val="00702EFA"/>
    <w:rsid w:val="00741D95"/>
    <w:rsid w:val="00776CC9"/>
    <w:rsid w:val="00786419"/>
    <w:rsid w:val="00796EEB"/>
    <w:rsid w:val="007A2258"/>
    <w:rsid w:val="007A4942"/>
    <w:rsid w:val="007B7639"/>
    <w:rsid w:val="007C165E"/>
    <w:rsid w:val="007C301B"/>
    <w:rsid w:val="007C3FAC"/>
    <w:rsid w:val="007E2AB1"/>
    <w:rsid w:val="007E35AA"/>
    <w:rsid w:val="00811C21"/>
    <w:rsid w:val="008333B5"/>
    <w:rsid w:val="00845CDF"/>
    <w:rsid w:val="00850C22"/>
    <w:rsid w:val="00894D11"/>
    <w:rsid w:val="008A1628"/>
    <w:rsid w:val="008A2006"/>
    <w:rsid w:val="008B1692"/>
    <w:rsid w:val="008B7FE2"/>
    <w:rsid w:val="008D44CD"/>
    <w:rsid w:val="008D4A94"/>
    <w:rsid w:val="009018D5"/>
    <w:rsid w:val="00903263"/>
    <w:rsid w:val="0090707E"/>
    <w:rsid w:val="009136CB"/>
    <w:rsid w:val="00942683"/>
    <w:rsid w:val="0095388D"/>
    <w:rsid w:val="00956175"/>
    <w:rsid w:val="009676BB"/>
    <w:rsid w:val="00993C72"/>
    <w:rsid w:val="009D6DF8"/>
    <w:rsid w:val="00A14DDF"/>
    <w:rsid w:val="00A3334F"/>
    <w:rsid w:val="00A34B2C"/>
    <w:rsid w:val="00A375FD"/>
    <w:rsid w:val="00A531CE"/>
    <w:rsid w:val="00A53F76"/>
    <w:rsid w:val="00A54754"/>
    <w:rsid w:val="00A64288"/>
    <w:rsid w:val="00A737E6"/>
    <w:rsid w:val="00A758D5"/>
    <w:rsid w:val="00A763FA"/>
    <w:rsid w:val="00A91397"/>
    <w:rsid w:val="00A9353D"/>
    <w:rsid w:val="00A97142"/>
    <w:rsid w:val="00AE5D45"/>
    <w:rsid w:val="00B00A85"/>
    <w:rsid w:val="00B25B49"/>
    <w:rsid w:val="00B32D73"/>
    <w:rsid w:val="00B4012B"/>
    <w:rsid w:val="00B50852"/>
    <w:rsid w:val="00B53AD4"/>
    <w:rsid w:val="00B652C7"/>
    <w:rsid w:val="00B72F73"/>
    <w:rsid w:val="00B90E2B"/>
    <w:rsid w:val="00BB77B1"/>
    <w:rsid w:val="00BD35A9"/>
    <w:rsid w:val="00BF0311"/>
    <w:rsid w:val="00BF2863"/>
    <w:rsid w:val="00C10558"/>
    <w:rsid w:val="00C24A7C"/>
    <w:rsid w:val="00C41E29"/>
    <w:rsid w:val="00C44621"/>
    <w:rsid w:val="00C47F9D"/>
    <w:rsid w:val="00C51FCA"/>
    <w:rsid w:val="00C67C72"/>
    <w:rsid w:val="00C80F69"/>
    <w:rsid w:val="00C9268B"/>
    <w:rsid w:val="00CA5225"/>
    <w:rsid w:val="00CB1270"/>
    <w:rsid w:val="00CB2E39"/>
    <w:rsid w:val="00CC2FB7"/>
    <w:rsid w:val="00CF5D20"/>
    <w:rsid w:val="00D0775A"/>
    <w:rsid w:val="00D10ADD"/>
    <w:rsid w:val="00D33CA9"/>
    <w:rsid w:val="00D432FE"/>
    <w:rsid w:val="00D45AC9"/>
    <w:rsid w:val="00D538B6"/>
    <w:rsid w:val="00D75F9E"/>
    <w:rsid w:val="00DC77CF"/>
    <w:rsid w:val="00DE3779"/>
    <w:rsid w:val="00E0521E"/>
    <w:rsid w:val="00E25C0B"/>
    <w:rsid w:val="00E460F9"/>
    <w:rsid w:val="00E473CD"/>
    <w:rsid w:val="00E5043A"/>
    <w:rsid w:val="00E75E02"/>
    <w:rsid w:val="00E76B4B"/>
    <w:rsid w:val="00E8323D"/>
    <w:rsid w:val="00E935F1"/>
    <w:rsid w:val="00EF3FD2"/>
    <w:rsid w:val="00F15096"/>
    <w:rsid w:val="00F15AE4"/>
    <w:rsid w:val="00F234C0"/>
    <w:rsid w:val="00F45182"/>
    <w:rsid w:val="00F75FEE"/>
    <w:rsid w:val="00F81DD8"/>
    <w:rsid w:val="00FB2F6B"/>
    <w:rsid w:val="00FC027E"/>
    <w:rsid w:val="00FD1D8D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6E947-4647-4807-8EF9-41AA75BD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52C7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B652C7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gulartext1">
    <w:name w:val="regulartext1"/>
    <w:rsid w:val="00A375FD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Hyperlink">
    <w:name w:val="Hyperlink"/>
    <w:rsid w:val="002B00B8"/>
    <w:rPr>
      <w:color w:val="0000FF"/>
      <w:u w:val="single"/>
    </w:rPr>
  </w:style>
  <w:style w:type="paragraph" w:styleId="BalloonText">
    <w:name w:val="Balloon Text"/>
    <w:basedOn w:val="Normal"/>
    <w:semiHidden/>
    <w:rsid w:val="006A33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67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67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67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67CE"/>
    <w:rPr>
      <w:sz w:val="24"/>
      <w:szCs w:val="24"/>
    </w:rPr>
  </w:style>
  <w:style w:type="character" w:customStyle="1" w:styleId="Heading1Char">
    <w:name w:val="Heading 1 Char"/>
    <w:link w:val="Heading1"/>
    <w:rsid w:val="00B652C7"/>
    <w:rPr>
      <w:rFonts w:ascii="Arial" w:hAnsi="Arial"/>
      <w:b/>
      <w:kern w:val="1"/>
      <w:sz w:val="28"/>
      <w:lang w:eastAsia="ar-SA"/>
    </w:rPr>
  </w:style>
  <w:style w:type="character" w:customStyle="1" w:styleId="Heading2Char">
    <w:name w:val="Heading 2 Char"/>
    <w:link w:val="Heading2"/>
    <w:rsid w:val="00B652C7"/>
    <w:rPr>
      <w:rFonts w:ascii="Arial" w:hAnsi="Arial"/>
      <w:b/>
      <w:i/>
      <w:sz w:val="24"/>
      <w:lang w:eastAsia="ar-SA"/>
    </w:rPr>
  </w:style>
  <w:style w:type="paragraph" w:customStyle="1" w:styleId="Default">
    <w:name w:val="Default"/>
    <w:rsid w:val="00B652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semiHidden/>
    <w:rsid w:val="00C80F69"/>
    <w:rPr>
      <w:sz w:val="16"/>
      <w:szCs w:val="16"/>
    </w:rPr>
  </w:style>
  <w:style w:type="paragraph" w:styleId="CommentText">
    <w:name w:val="annotation text"/>
    <w:basedOn w:val="Normal"/>
    <w:semiHidden/>
    <w:rsid w:val="00C80F6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0F69"/>
    <w:rPr>
      <w:b/>
      <w:bCs/>
    </w:rPr>
  </w:style>
  <w:style w:type="character" w:customStyle="1" w:styleId="noclass">
    <w:name w:val="noclass"/>
    <w:rsid w:val="00C80F69"/>
    <w:rPr>
      <w:rFonts w:cs="Times New Roman"/>
    </w:rPr>
  </w:style>
  <w:style w:type="paragraph" w:customStyle="1" w:styleId="text">
    <w:name w:val="text"/>
    <w:basedOn w:val="Normal"/>
    <w:rsid w:val="00C80F69"/>
    <w:pPr>
      <w:autoSpaceDE w:val="0"/>
      <w:autoSpaceDN w:val="0"/>
      <w:ind w:firstLine="360"/>
    </w:pPr>
    <w:rPr>
      <w:rFonts w:ascii="Arial" w:hAnsi="Arial" w:cs="Arial"/>
      <w:sz w:val="22"/>
      <w:szCs w:val="22"/>
    </w:rPr>
  </w:style>
  <w:style w:type="character" w:customStyle="1" w:styleId="abc-3rd-headersChar">
    <w:name w:val="abc-3rd-headers Char"/>
    <w:rsid w:val="00C80F69"/>
    <w:rPr>
      <w:rFonts w:ascii="Arial" w:hAnsi="Arial" w:cs="Arial"/>
      <w:b/>
      <w:bCs/>
      <w:i/>
      <w:iCs/>
      <w:sz w:val="24"/>
      <w:szCs w:val="24"/>
    </w:rPr>
  </w:style>
  <w:style w:type="character" w:styleId="Strong">
    <w:name w:val="Strong"/>
    <w:qFormat/>
    <w:rsid w:val="00D432FE"/>
    <w:rPr>
      <w:b/>
      <w:bCs/>
    </w:rPr>
  </w:style>
  <w:style w:type="paragraph" w:styleId="NormalWeb">
    <w:name w:val="Normal (Web)"/>
    <w:basedOn w:val="Normal"/>
    <w:uiPriority w:val="99"/>
    <w:unhideWhenUsed/>
    <w:rsid w:val="00405B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2F70-63CD-4682-BF07-25FD80CF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346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Interest:</vt:lpstr>
    </vt:vector>
  </TitlesOfParts>
  <Company>UCSF</Company>
  <LinksUpToDate>false</LinksUpToDate>
  <CharactersWithSpaces>2409</CharactersWithSpaces>
  <SharedDoc>false</SharedDoc>
  <HLinks>
    <vt:vector size="6" baseType="variant"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mailto:alice.cartwright@ucsf.edu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Interest:</dc:title>
  <dc:subject/>
  <dc:creator>UCSF</dc:creator>
  <cp:keywords/>
  <cp:lastModifiedBy>Ushma Upadhyay</cp:lastModifiedBy>
  <cp:revision>10</cp:revision>
  <cp:lastPrinted>2010-10-11T22:19:00Z</cp:lastPrinted>
  <dcterms:created xsi:type="dcterms:W3CDTF">2018-09-26T19:31:00Z</dcterms:created>
  <dcterms:modified xsi:type="dcterms:W3CDTF">2018-10-04T18:58:00Z</dcterms:modified>
</cp:coreProperties>
</file>